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93C1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2AF03220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5BBFB563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649E86E8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30AA5A5C" w14:textId="77777777" w:rsidR="00EE6DF2" w:rsidRPr="002A7D5C" w:rsidRDefault="00EE6DF2" w:rsidP="00084C7C">
      <w:pPr>
        <w:jc w:val="center"/>
        <w:rPr>
          <w:rFonts w:asciiTheme="minorHAnsi" w:hAnsiTheme="minorHAnsi"/>
        </w:rPr>
      </w:pPr>
    </w:p>
    <w:p w14:paraId="4384311C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415CD27E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21040504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32412ABE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09118F06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01A87E0C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37F853EC" w14:textId="77777777" w:rsidR="002A7D5C" w:rsidRPr="002A7D5C" w:rsidRDefault="002A7D5C" w:rsidP="00084C7C">
      <w:pPr>
        <w:jc w:val="center"/>
        <w:rPr>
          <w:rFonts w:asciiTheme="minorHAnsi" w:hAnsiTheme="minorHAnsi"/>
        </w:rPr>
      </w:pPr>
    </w:p>
    <w:p w14:paraId="565F4C4B" w14:textId="77777777" w:rsidR="009E287D" w:rsidRPr="002A7D5C" w:rsidRDefault="009E287D" w:rsidP="00084C7C">
      <w:pPr>
        <w:jc w:val="center"/>
        <w:rPr>
          <w:rFonts w:asciiTheme="minorHAnsi" w:hAnsiTheme="minorHAnsi"/>
          <w:b/>
          <w:sz w:val="52"/>
          <w:szCs w:val="52"/>
        </w:rPr>
      </w:pPr>
    </w:p>
    <w:p w14:paraId="20FECE36" w14:textId="77777777" w:rsidR="009E287D" w:rsidRPr="002A7D5C" w:rsidRDefault="009E287D" w:rsidP="00084C7C">
      <w:pPr>
        <w:jc w:val="center"/>
        <w:rPr>
          <w:rFonts w:asciiTheme="minorHAnsi" w:hAnsiTheme="minorHAnsi"/>
          <w:b/>
          <w:sz w:val="52"/>
          <w:szCs w:val="52"/>
        </w:rPr>
      </w:pPr>
    </w:p>
    <w:p w14:paraId="3B606847" w14:textId="77777777" w:rsidR="004636B7" w:rsidRDefault="00216B3A" w:rsidP="00084C7C">
      <w:pPr>
        <w:jc w:val="center"/>
        <w:rPr>
          <w:rFonts w:asciiTheme="minorHAnsi" w:hAnsiTheme="minorHAnsi"/>
          <w:b/>
          <w:sz w:val="52"/>
          <w:szCs w:val="52"/>
        </w:rPr>
      </w:pPr>
      <w:r w:rsidRPr="002A7D5C">
        <w:rPr>
          <w:rFonts w:asciiTheme="minorHAnsi" w:hAnsiTheme="minorHAnsi"/>
          <w:b/>
          <w:sz w:val="52"/>
          <w:szCs w:val="52"/>
        </w:rPr>
        <w:t xml:space="preserve">CORONAVIRUS </w:t>
      </w:r>
      <w:r w:rsidR="004636B7">
        <w:rPr>
          <w:rFonts w:asciiTheme="minorHAnsi" w:hAnsiTheme="minorHAnsi"/>
          <w:b/>
          <w:sz w:val="52"/>
          <w:szCs w:val="52"/>
        </w:rPr>
        <w:t>CONTROL</w:t>
      </w:r>
      <w:r w:rsidRPr="002A7D5C">
        <w:rPr>
          <w:rFonts w:asciiTheme="minorHAnsi" w:hAnsiTheme="minorHAnsi"/>
          <w:b/>
          <w:sz w:val="52"/>
          <w:szCs w:val="52"/>
        </w:rPr>
        <w:t xml:space="preserve"> IN </w:t>
      </w:r>
    </w:p>
    <w:p w14:paraId="12593A5D" w14:textId="7C8D2E7A" w:rsidR="00EE6DF2" w:rsidRPr="002A7D5C" w:rsidRDefault="00216B3A" w:rsidP="00084C7C">
      <w:pPr>
        <w:jc w:val="center"/>
        <w:rPr>
          <w:rFonts w:asciiTheme="minorHAnsi" w:hAnsiTheme="minorHAnsi"/>
          <w:b/>
          <w:sz w:val="56"/>
          <w:szCs w:val="56"/>
        </w:rPr>
      </w:pPr>
      <w:r w:rsidRPr="002A7D5C">
        <w:rPr>
          <w:rFonts w:asciiTheme="minorHAnsi" w:hAnsiTheme="minorHAnsi"/>
          <w:b/>
          <w:sz w:val="52"/>
          <w:szCs w:val="52"/>
        </w:rPr>
        <w:t>OFFICE PREMISES</w:t>
      </w:r>
    </w:p>
    <w:p w14:paraId="2C2B3A1A" w14:textId="431BEF31" w:rsidR="00084C7C" w:rsidRPr="002A7D5C" w:rsidRDefault="006712EC" w:rsidP="00084C7C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Risk Assessment</w:t>
      </w:r>
    </w:p>
    <w:p w14:paraId="0420CB72" w14:textId="77777777" w:rsidR="00EE6DF2" w:rsidRPr="002A7D5C" w:rsidRDefault="00EE6DF2" w:rsidP="00084C7C">
      <w:pPr>
        <w:jc w:val="center"/>
        <w:rPr>
          <w:rFonts w:asciiTheme="minorHAnsi" w:hAnsiTheme="minorHAnsi"/>
          <w:b/>
          <w:sz w:val="52"/>
          <w:szCs w:val="52"/>
        </w:rPr>
      </w:pPr>
    </w:p>
    <w:p w14:paraId="792976BA" w14:textId="10BEAD94" w:rsidR="00EE6DF2" w:rsidRPr="002A7D5C" w:rsidRDefault="00216B3A" w:rsidP="00084C7C">
      <w:pPr>
        <w:jc w:val="center"/>
        <w:rPr>
          <w:rFonts w:asciiTheme="minorHAnsi" w:hAnsiTheme="minorHAnsi"/>
        </w:rPr>
      </w:pPr>
      <w:r w:rsidRPr="002A7D5C">
        <w:rPr>
          <w:rFonts w:asciiTheme="minorHAnsi" w:hAnsiTheme="minorHAnsi"/>
        </w:rPr>
        <w:t>Ref: NAV1405</w:t>
      </w:r>
      <w:r w:rsidR="00EE6DF2" w:rsidRPr="002A7D5C">
        <w:rPr>
          <w:rFonts w:asciiTheme="minorHAnsi" w:hAnsiTheme="minorHAnsi"/>
        </w:rPr>
        <w:t>20V1</w:t>
      </w:r>
    </w:p>
    <w:p w14:paraId="02994E67" w14:textId="77777777" w:rsidR="00A47AE9" w:rsidRPr="002A7D5C" w:rsidRDefault="00A47AE9" w:rsidP="00084C7C">
      <w:pPr>
        <w:rPr>
          <w:rFonts w:asciiTheme="minorHAnsi" w:hAnsiTheme="minorHAnsi"/>
          <w:b/>
        </w:rPr>
      </w:pPr>
    </w:p>
    <w:p w14:paraId="52E2DA00" w14:textId="77777777" w:rsidR="00EE6DF2" w:rsidRPr="002A7D5C" w:rsidRDefault="00EE6DF2" w:rsidP="00084C7C">
      <w:pPr>
        <w:rPr>
          <w:rFonts w:asciiTheme="minorHAnsi" w:hAnsiTheme="minorHAnsi"/>
          <w:b/>
        </w:rPr>
      </w:pPr>
    </w:p>
    <w:p w14:paraId="63D2247D" w14:textId="77777777" w:rsidR="00EE6DF2" w:rsidRPr="002A7D5C" w:rsidRDefault="00EE6DF2" w:rsidP="00084C7C">
      <w:pPr>
        <w:rPr>
          <w:rFonts w:asciiTheme="minorHAnsi" w:hAnsiTheme="minorHAnsi"/>
          <w:b/>
        </w:rPr>
      </w:pPr>
    </w:p>
    <w:p w14:paraId="0FCEBE3B" w14:textId="77777777" w:rsidR="00EE6DF2" w:rsidRPr="002A7D5C" w:rsidRDefault="00EE6DF2" w:rsidP="00084C7C">
      <w:pPr>
        <w:rPr>
          <w:rFonts w:asciiTheme="minorHAnsi" w:hAnsiTheme="minorHAnsi"/>
          <w:b/>
        </w:rPr>
      </w:pPr>
    </w:p>
    <w:p w14:paraId="0964A9B7" w14:textId="77777777" w:rsidR="00EE6DF2" w:rsidRPr="002A7D5C" w:rsidRDefault="00EE6DF2" w:rsidP="00084C7C">
      <w:pPr>
        <w:rPr>
          <w:rFonts w:asciiTheme="minorHAnsi" w:hAnsiTheme="minorHAnsi"/>
          <w:b/>
        </w:rPr>
      </w:pPr>
    </w:p>
    <w:p w14:paraId="3C4D1F5B" w14:textId="537AAB4F" w:rsidR="00A02CAA" w:rsidRPr="001D765F" w:rsidRDefault="00A02CAA" w:rsidP="00A02CAA">
      <w:pPr>
        <w:autoSpaceDE w:val="0"/>
        <w:autoSpaceDN w:val="0"/>
        <w:adjustRightInd w:val="0"/>
        <w:outlineLvl w:val="0"/>
        <w:rPr>
          <w:rFonts w:ascii="AlternateGotNo3D" w:eastAsia="SimSun" w:hAnsi="AlternateGotNo3D" w:cs="Open Sans"/>
          <w:iCs/>
          <w:color w:val="8C82B6"/>
          <w:sz w:val="40"/>
          <w:szCs w:val="40"/>
          <w:lang w:eastAsia="ar-SA"/>
        </w:rPr>
      </w:pPr>
      <w:r w:rsidRPr="001D765F">
        <w:rPr>
          <w:rFonts w:ascii="AlternateGotNo3D" w:eastAsia="SimSun" w:hAnsi="AlternateGotNo3D" w:cs="Open Sans"/>
          <w:iCs/>
          <w:color w:val="8C82B6"/>
          <w:sz w:val="40"/>
          <w:szCs w:val="40"/>
          <w:lang w:eastAsia="ar-SA"/>
        </w:rPr>
        <w:t>COVID CONTROL RISK ASSESSMENT</w:t>
      </w:r>
    </w:p>
    <w:p w14:paraId="75B8AB70" w14:textId="1F02C9FE" w:rsidR="00A02CAA" w:rsidRPr="001D765F" w:rsidRDefault="00A02CAA" w:rsidP="00A02CAA">
      <w:pPr>
        <w:autoSpaceDE w:val="0"/>
        <w:autoSpaceDN w:val="0"/>
        <w:adjustRightInd w:val="0"/>
        <w:outlineLvl w:val="0"/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</w:pPr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NB: This risk assessment relates specifically to the Covid-19 risk associated with </w:t>
      </w:r>
      <w:r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the business operation</w:t>
      </w:r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. All other non-</w:t>
      </w:r>
      <w:proofErr w:type="spellStart"/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covid</w:t>
      </w:r>
      <w:proofErr w:type="spellEnd"/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 controls contained in the company Health &amp; Safety documentation should also be followed.</w:t>
      </w:r>
      <w:r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 </w:t>
      </w:r>
    </w:p>
    <w:p w14:paraId="4895EF88" w14:textId="77777777" w:rsidR="00A02CAA" w:rsidRPr="006A364A" w:rsidRDefault="00A02CAA" w:rsidP="00A02CAA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83"/>
        <w:gridCol w:w="559"/>
        <w:gridCol w:w="1069"/>
        <w:gridCol w:w="2674"/>
        <w:gridCol w:w="384"/>
        <w:gridCol w:w="1172"/>
        <w:gridCol w:w="391"/>
        <w:gridCol w:w="1187"/>
        <w:gridCol w:w="1497"/>
        <w:gridCol w:w="1175"/>
        <w:gridCol w:w="1122"/>
      </w:tblGrid>
      <w:tr w:rsidR="00A02CAA" w:rsidRPr="006A364A" w14:paraId="46AC0934" w14:textId="77777777" w:rsidTr="004636B7">
        <w:trPr>
          <w:trHeight w:val="432"/>
          <w:jc w:val="center"/>
        </w:trPr>
        <w:tc>
          <w:tcPr>
            <w:tcW w:w="2735" w:type="dxa"/>
            <w:gridSpan w:val="2"/>
            <w:hideMark/>
          </w:tcPr>
          <w:p w14:paraId="3B131A62" w14:textId="77777777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Location:</w:t>
            </w:r>
          </w:p>
        </w:tc>
        <w:tc>
          <w:tcPr>
            <w:tcW w:w="1525" w:type="dxa"/>
            <w:gridSpan w:val="2"/>
          </w:tcPr>
          <w:p w14:paraId="66E8039B" w14:textId="66A52273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  <w:tc>
          <w:tcPr>
            <w:tcW w:w="2886" w:type="dxa"/>
            <w:hideMark/>
          </w:tcPr>
          <w:p w14:paraId="6DDF41A0" w14:textId="514454C5" w:rsidR="00A02CAA" w:rsidRPr="006A364A" w:rsidRDefault="00A02CAA" w:rsidP="00A02CAA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Date</w:t>
            </w:r>
            <w:r>
              <w:rPr>
                <w:rFonts w:ascii="Open Sans" w:hAnsi="Open Sans" w:cs="Open Sans"/>
                <w:b/>
                <w:bCs/>
                <w:sz w:val="16"/>
                <w:szCs w:val="22"/>
              </w:rPr>
              <w:t>:</w:t>
            </w:r>
          </w:p>
        </w:tc>
        <w:tc>
          <w:tcPr>
            <w:tcW w:w="1871" w:type="dxa"/>
            <w:gridSpan w:val="3"/>
          </w:tcPr>
          <w:p w14:paraId="28E57BAE" w14:textId="77777777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  <w:tc>
          <w:tcPr>
            <w:tcW w:w="2930" w:type="dxa"/>
            <w:gridSpan w:val="2"/>
            <w:hideMark/>
          </w:tcPr>
          <w:p w14:paraId="06C69310" w14:textId="77777777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Next Review Date</w:t>
            </w:r>
          </w:p>
        </w:tc>
        <w:tc>
          <w:tcPr>
            <w:tcW w:w="2001" w:type="dxa"/>
            <w:gridSpan w:val="2"/>
          </w:tcPr>
          <w:p w14:paraId="0B047FEB" w14:textId="4574E61A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</w:tr>
      <w:tr w:rsidR="00A02CAA" w:rsidRPr="006A364A" w14:paraId="1E89EEC7" w14:textId="77777777" w:rsidTr="004636B7">
        <w:trPr>
          <w:trHeight w:val="432"/>
          <w:jc w:val="center"/>
        </w:trPr>
        <w:tc>
          <w:tcPr>
            <w:tcW w:w="2735" w:type="dxa"/>
            <w:gridSpan w:val="2"/>
            <w:hideMark/>
          </w:tcPr>
          <w:p w14:paraId="50E9D785" w14:textId="77777777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  <w:szCs w:val="22"/>
              </w:rPr>
              <w:t>Department:</w:t>
            </w:r>
          </w:p>
        </w:tc>
        <w:tc>
          <w:tcPr>
            <w:tcW w:w="1525" w:type="dxa"/>
            <w:gridSpan w:val="2"/>
          </w:tcPr>
          <w:p w14:paraId="35FDFC08" w14:textId="77777777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  <w:tc>
          <w:tcPr>
            <w:tcW w:w="2886" w:type="dxa"/>
            <w:hideMark/>
          </w:tcPr>
          <w:p w14:paraId="6BBA9C44" w14:textId="489233EE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22"/>
              </w:rPr>
              <w:t>Assessor</w:t>
            </w:r>
          </w:p>
        </w:tc>
        <w:tc>
          <w:tcPr>
            <w:tcW w:w="6802" w:type="dxa"/>
            <w:gridSpan w:val="7"/>
          </w:tcPr>
          <w:p w14:paraId="7109C2FA" w14:textId="30AC59CC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</w:tr>
      <w:tr w:rsidR="00A02CAA" w:rsidRPr="006A364A" w14:paraId="52C97FBC" w14:textId="77777777" w:rsidTr="00A02CAA">
        <w:trPr>
          <w:trHeight w:val="314"/>
          <w:jc w:val="center"/>
        </w:trPr>
        <w:tc>
          <w:tcPr>
            <w:tcW w:w="13948" w:type="dxa"/>
            <w:gridSpan w:val="12"/>
            <w:hideMark/>
          </w:tcPr>
          <w:p w14:paraId="7F1E91BA" w14:textId="77777777" w:rsidR="00A02CAA" w:rsidRPr="006A364A" w:rsidRDefault="00A02CAA" w:rsidP="00F926FB">
            <w:pPr>
              <w:rPr>
                <w:rFonts w:ascii="Open Sans" w:hAnsi="Open Sans" w:cs="Open Sans"/>
                <w:b/>
                <w:bCs/>
                <w:sz w:val="16"/>
                <w:szCs w:val="22"/>
              </w:rPr>
            </w:pPr>
          </w:p>
        </w:tc>
      </w:tr>
      <w:tr w:rsidR="00A02CAA" w:rsidRPr="006A364A" w14:paraId="7872E733" w14:textId="77777777" w:rsidTr="004636B7">
        <w:trPr>
          <w:trHeight w:val="502"/>
          <w:jc w:val="center"/>
        </w:trPr>
        <w:tc>
          <w:tcPr>
            <w:tcW w:w="2090" w:type="dxa"/>
            <w:vMerge w:val="restart"/>
            <w:shd w:val="clear" w:color="auto" w:fill="E2DFED"/>
            <w:hideMark/>
          </w:tcPr>
          <w:p w14:paraId="1736302F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Task</w:t>
            </w:r>
          </w:p>
        </w:tc>
        <w:tc>
          <w:tcPr>
            <w:tcW w:w="1207" w:type="dxa"/>
            <w:gridSpan w:val="2"/>
            <w:vMerge w:val="restart"/>
            <w:shd w:val="clear" w:color="auto" w:fill="E2DFED"/>
            <w:hideMark/>
          </w:tcPr>
          <w:p w14:paraId="14E3293C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Hazard</w:t>
            </w:r>
          </w:p>
        </w:tc>
        <w:tc>
          <w:tcPr>
            <w:tcW w:w="963" w:type="dxa"/>
            <w:vMerge w:val="restart"/>
            <w:shd w:val="clear" w:color="auto" w:fill="E2DFED"/>
            <w:hideMark/>
          </w:tcPr>
          <w:p w14:paraId="69B19213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Person at risk?</w:t>
            </w:r>
          </w:p>
        </w:tc>
        <w:tc>
          <w:tcPr>
            <w:tcW w:w="3341" w:type="dxa"/>
            <w:gridSpan w:val="2"/>
            <w:vMerge w:val="restart"/>
            <w:shd w:val="clear" w:color="auto" w:fill="E2DFED"/>
            <w:hideMark/>
          </w:tcPr>
          <w:p w14:paraId="5C3DD458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Existing controls/safe system of work</w:t>
            </w:r>
          </w:p>
        </w:tc>
        <w:tc>
          <w:tcPr>
            <w:tcW w:w="1000" w:type="dxa"/>
            <w:vMerge w:val="restart"/>
            <w:shd w:val="clear" w:color="auto" w:fill="E2DFED"/>
            <w:hideMark/>
          </w:tcPr>
          <w:p w14:paraId="4B080DF5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Satisfactory Y/N</w:t>
            </w:r>
          </w:p>
        </w:tc>
        <w:tc>
          <w:tcPr>
            <w:tcW w:w="1739" w:type="dxa"/>
            <w:gridSpan w:val="2"/>
            <w:vMerge w:val="restart"/>
            <w:shd w:val="clear" w:color="auto" w:fill="E2DFED"/>
            <w:hideMark/>
          </w:tcPr>
          <w:p w14:paraId="0F0C4F9E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6A364A">
              <w:rPr>
                <w:rFonts w:ascii="Open Sans" w:hAnsi="Open Sans" w:cs="Open Sans"/>
                <w:b/>
                <w:sz w:val="16"/>
                <w:szCs w:val="16"/>
              </w:rPr>
              <w:t>DEGREE OF RISK*</w:t>
            </w:r>
          </w:p>
          <w:p w14:paraId="66570B2E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6A364A">
              <w:rPr>
                <w:rFonts w:ascii="Open Sans" w:hAnsi="Open Sans" w:cs="Open Sans"/>
                <w:b/>
                <w:sz w:val="16"/>
                <w:szCs w:val="16"/>
              </w:rPr>
              <w:t>LOW &lt;&gt; HIGH</w:t>
            </w:r>
          </w:p>
          <w:p w14:paraId="3454D90D" w14:textId="77777777" w:rsidR="00A02CAA" w:rsidRPr="00FB3A70" w:rsidRDefault="00A02CAA" w:rsidP="00F926FB">
            <w:pPr>
              <w:jc w:val="center"/>
              <w:rPr>
                <w:rFonts w:ascii="Open Sans" w:hAnsi="Open Sans" w:cs="Open Sans"/>
                <w:sz w:val="10"/>
                <w:szCs w:val="10"/>
              </w:rPr>
            </w:pPr>
            <w:r w:rsidRPr="00FB3A70">
              <w:rPr>
                <w:rFonts w:ascii="Open Sans" w:hAnsi="Open Sans" w:cs="Open Sans"/>
                <w:sz w:val="10"/>
                <w:szCs w:val="10"/>
              </w:rPr>
              <w:t>1---------9</w:t>
            </w:r>
          </w:p>
          <w:p w14:paraId="36178C6F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  <w:szCs w:val="20"/>
              </w:rPr>
            </w:pPr>
            <w:r w:rsidRPr="00FB3A70">
              <w:rPr>
                <w:rFonts w:ascii="Open Sans" w:hAnsi="Open Sans" w:cs="Open Sans"/>
                <w:sz w:val="10"/>
                <w:szCs w:val="10"/>
              </w:rPr>
              <w:t>The risk is significant if a score greater than 3 is given</w:t>
            </w:r>
          </w:p>
        </w:tc>
        <w:tc>
          <w:tcPr>
            <w:tcW w:w="1607" w:type="dxa"/>
            <w:vMerge w:val="restart"/>
            <w:shd w:val="clear" w:color="auto" w:fill="E2DFED"/>
          </w:tcPr>
          <w:p w14:paraId="40734774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What further action is required?</w:t>
            </w:r>
          </w:p>
          <w:p w14:paraId="218911C6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2001" w:type="dxa"/>
            <w:gridSpan w:val="2"/>
            <w:shd w:val="clear" w:color="auto" w:fill="E2DFED"/>
            <w:vAlign w:val="center"/>
            <w:hideMark/>
          </w:tcPr>
          <w:p w14:paraId="227B8A3C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Action Plan</w:t>
            </w:r>
          </w:p>
        </w:tc>
      </w:tr>
      <w:tr w:rsidR="00A02CAA" w:rsidRPr="006A364A" w14:paraId="44418D1B" w14:textId="77777777" w:rsidTr="004636B7">
        <w:trPr>
          <w:trHeight w:val="515"/>
          <w:jc w:val="center"/>
        </w:trPr>
        <w:tc>
          <w:tcPr>
            <w:tcW w:w="0" w:type="auto"/>
            <w:vMerge/>
            <w:shd w:val="clear" w:color="auto" w:fill="E2DFED"/>
            <w:vAlign w:val="center"/>
            <w:hideMark/>
          </w:tcPr>
          <w:p w14:paraId="6B1C93B3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E2DFED"/>
            <w:vAlign w:val="center"/>
            <w:hideMark/>
          </w:tcPr>
          <w:p w14:paraId="425B23C0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0" w:type="auto"/>
            <w:vMerge/>
            <w:shd w:val="clear" w:color="auto" w:fill="E2DFED"/>
            <w:vAlign w:val="center"/>
            <w:hideMark/>
          </w:tcPr>
          <w:p w14:paraId="3D7761FB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3341" w:type="dxa"/>
            <w:gridSpan w:val="2"/>
            <w:vMerge/>
            <w:shd w:val="clear" w:color="auto" w:fill="E2DFED"/>
            <w:vAlign w:val="center"/>
            <w:hideMark/>
          </w:tcPr>
          <w:p w14:paraId="27F69CDF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E2DFED"/>
            <w:vAlign w:val="center"/>
            <w:hideMark/>
          </w:tcPr>
          <w:p w14:paraId="3AECE3D0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739" w:type="dxa"/>
            <w:gridSpan w:val="2"/>
            <w:vMerge/>
            <w:shd w:val="clear" w:color="auto" w:fill="E2DFED"/>
            <w:vAlign w:val="center"/>
            <w:hideMark/>
          </w:tcPr>
          <w:p w14:paraId="2CEC835F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607" w:type="dxa"/>
            <w:vMerge/>
            <w:shd w:val="clear" w:color="auto" w:fill="E2DFED"/>
            <w:vAlign w:val="center"/>
            <w:hideMark/>
          </w:tcPr>
          <w:p w14:paraId="0878A111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018" w:type="dxa"/>
            <w:shd w:val="clear" w:color="auto" w:fill="E2DFED"/>
            <w:hideMark/>
          </w:tcPr>
          <w:p w14:paraId="16C7BC94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Responsible person</w:t>
            </w:r>
          </w:p>
        </w:tc>
        <w:tc>
          <w:tcPr>
            <w:tcW w:w="983" w:type="dxa"/>
            <w:shd w:val="clear" w:color="auto" w:fill="E2DFED"/>
            <w:hideMark/>
          </w:tcPr>
          <w:p w14:paraId="079A4479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Date of completion</w:t>
            </w:r>
          </w:p>
        </w:tc>
      </w:tr>
      <w:tr w:rsidR="00A02CAA" w:rsidRPr="006A364A" w14:paraId="66549141" w14:textId="77777777" w:rsidTr="004636B7">
        <w:trPr>
          <w:trHeight w:val="1081"/>
          <w:jc w:val="center"/>
        </w:trPr>
        <w:tc>
          <w:tcPr>
            <w:tcW w:w="2090" w:type="dxa"/>
          </w:tcPr>
          <w:p w14:paraId="21CF12A9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200BACAC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Travel to Work</w:t>
            </w:r>
          </w:p>
          <w:p w14:paraId="7AEBFCB3" w14:textId="77777777" w:rsidR="00A02CAA" w:rsidRPr="006A364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207" w:type="dxa"/>
            <w:gridSpan w:val="2"/>
          </w:tcPr>
          <w:p w14:paraId="4A4A6466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22FA832F" w14:textId="77777777" w:rsidR="00A02CAA" w:rsidRPr="006A364A" w:rsidRDefault="00A02CAA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Contamination with Covid-19 virus through contact with infected persons or surfaces</w:t>
            </w:r>
          </w:p>
        </w:tc>
        <w:tc>
          <w:tcPr>
            <w:tcW w:w="963" w:type="dxa"/>
          </w:tcPr>
          <w:p w14:paraId="7F876BA6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0939CDBF" w14:textId="7495A5E2" w:rsidR="00A02CAA" w:rsidRPr="006A364A" w:rsidRDefault="00A02CAA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and the public</w:t>
            </w:r>
          </w:p>
        </w:tc>
        <w:tc>
          <w:tcPr>
            <w:tcW w:w="3341" w:type="dxa"/>
            <w:gridSpan w:val="2"/>
          </w:tcPr>
          <w:p w14:paraId="0996D768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67F196B1" w14:textId="77777777" w:rsidR="00A02CAA" w:rsidRPr="00F22E9D" w:rsidRDefault="00F22E9D" w:rsidP="00A02C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F22E9D">
              <w:rPr>
                <w:rFonts w:ascii="Open Sans" w:hAnsi="Open Sans" w:cs="Open Sans"/>
                <w:sz w:val="16"/>
                <w:lang w:val="en-US"/>
              </w:rPr>
              <w:t>Whenever possible, staff should not use public transport to travel to work and they should be encouraged to use private vehicles, cycling or walking. Whe</w:t>
            </w:r>
            <w:r>
              <w:rPr>
                <w:rFonts w:ascii="Open Sans" w:hAnsi="Open Sans" w:cs="Open Sans"/>
                <w:sz w:val="16"/>
                <w:lang w:val="en-US"/>
              </w:rPr>
              <w:t xml:space="preserve">re this is not possible, staff 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>should use social distancing measures to protect themselves.</w:t>
            </w:r>
          </w:p>
          <w:p w14:paraId="23AFFC10" w14:textId="77777777" w:rsidR="00F22E9D" w:rsidRPr="00F22E9D" w:rsidRDefault="00F22E9D" w:rsidP="00F22E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F22E9D">
              <w:rPr>
                <w:rFonts w:ascii="Open Sans" w:hAnsi="Open Sans" w:cs="Open Sans"/>
                <w:sz w:val="16"/>
                <w:lang w:val="en-US"/>
              </w:rPr>
              <w:t>Flexible working hours should be considered</w:t>
            </w:r>
            <w:r>
              <w:rPr>
                <w:rFonts w:ascii="Open Sans" w:hAnsi="Open Sans" w:cs="Open Sans"/>
                <w:sz w:val="16"/>
                <w:lang w:val="en-US"/>
              </w:rPr>
              <w:t xml:space="preserve">. </w:t>
            </w:r>
          </w:p>
          <w:p w14:paraId="0286BF6C" w14:textId="77777777" w:rsidR="00F22E9D" w:rsidRPr="00F22E9D" w:rsidRDefault="00F22E9D" w:rsidP="00F22E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en-US"/>
              </w:rPr>
              <w:t>E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 xml:space="preserve">ntry and exit procedures </w:t>
            </w:r>
            <w:proofErr w:type="spellStart"/>
            <w:r>
              <w:rPr>
                <w:rFonts w:ascii="Open Sans" w:hAnsi="Open Sans" w:cs="Open Sans"/>
                <w:sz w:val="16"/>
                <w:lang w:val="en-US"/>
              </w:rPr>
              <w:t>organised</w:t>
            </w:r>
            <w:proofErr w:type="spellEnd"/>
            <w:r>
              <w:rPr>
                <w:rFonts w:ascii="Open Sans" w:hAnsi="Open Sans" w:cs="Open Sans"/>
                <w:sz w:val="16"/>
                <w:lang w:val="en-US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sz w:val="16"/>
                <w:lang w:val="en-US"/>
              </w:rPr>
              <w:t>minimise</w:t>
            </w:r>
            <w:proofErr w:type="spellEnd"/>
            <w:r>
              <w:rPr>
                <w:rFonts w:ascii="Open Sans" w:hAnsi="Open Sans" w:cs="Open Sans"/>
                <w:sz w:val="16"/>
                <w:lang w:val="en-US"/>
              </w:rPr>
              <w:t xml:space="preserve"> crowding or 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>queueing</w:t>
            </w:r>
          </w:p>
          <w:p w14:paraId="24B085F5" w14:textId="2080A6AB" w:rsidR="00F22E9D" w:rsidRPr="00F22E9D" w:rsidRDefault="00F22E9D" w:rsidP="00F22E9D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00" w:type="dxa"/>
          </w:tcPr>
          <w:p w14:paraId="230FD2B6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342B930" w14:textId="6390E9C2" w:rsidR="00A02CAA" w:rsidRPr="006A364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739" w:type="dxa"/>
            <w:gridSpan w:val="2"/>
          </w:tcPr>
          <w:p w14:paraId="11C7557C" w14:textId="77777777" w:rsidR="00A02CAA" w:rsidRPr="006A364A" w:rsidRDefault="00A02CAA" w:rsidP="00F926FB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272730DE" w14:textId="1DAE3028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1</w:t>
            </w:r>
            <w:r w:rsidRPr="00F22E9D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2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3 </w:t>
            </w:r>
            <w:r w:rsidRPr="00FB3A70">
              <w:rPr>
                <w:rFonts w:ascii="Open Sans" w:hAnsi="Open Sans" w:cs="Open Sans"/>
                <w:b/>
                <w:color w:val="000000" w:themeColor="text1"/>
                <w:sz w:val="16"/>
              </w:rPr>
              <w:t>4 6</w:t>
            </w:r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7 8</w:t>
            </w:r>
            <w:r w:rsidRPr="00FB3A70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</w:p>
        </w:tc>
        <w:tc>
          <w:tcPr>
            <w:tcW w:w="1607" w:type="dxa"/>
          </w:tcPr>
          <w:p w14:paraId="258A7EAE" w14:textId="77777777" w:rsidR="00A02CAA" w:rsidRPr="006A364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18" w:type="dxa"/>
          </w:tcPr>
          <w:p w14:paraId="4D2A9E5F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83" w:type="dxa"/>
          </w:tcPr>
          <w:p w14:paraId="770A6F16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A02CAA" w:rsidRPr="006A364A" w14:paraId="3B66A267" w14:textId="77777777" w:rsidTr="004636B7">
        <w:trPr>
          <w:trHeight w:val="1267"/>
          <w:jc w:val="center"/>
        </w:trPr>
        <w:tc>
          <w:tcPr>
            <w:tcW w:w="2090" w:type="dxa"/>
          </w:tcPr>
          <w:p w14:paraId="55556AF7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48F56557" w14:textId="2983CD50" w:rsidR="00A02CAA" w:rsidRPr="006A364A" w:rsidRDefault="00F22E9D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In the workplace</w:t>
            </w:r>
          </w:p>
        </w:tc>
        <w:tc>
          <w:tcPr>
            <w:tcW w:w="1207" w:type="dxa"/>
            <w:gridSpan w:val="2"/>
          </w:tcPr>
          <w:p w14:paraId="093D8BC2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19273A17" w14:textId="7CB7239F" w:rsidR="00A02CAA" w:rsidRPr="006A364A" w:rsidRDefault="00F22E9D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Cross-infection by staff or visitors</w:t>
            </w:r>
          </w:p>
        </w:tc>
        <w:tc>
          <w:tcPr>
            <w:tcW w:w="963" w:type="dxa"/>
          </w:tcPr>
          <w:p w14:paraId="10EC4911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53BBDA4E" w14:textId="7897D4C5" w:rsidR="00A02CAA" w:rsidRPr="006A364A" w:rsidRDefault="00F22E9D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Staff, visitors, contractors</w:t>
            </w:r>
          </w:p>
        </w:tc>
        <w:tc>
          <w:tcPr>
            <w:tcW w:w="3341" w:type="dxa"/>
            <w:gridSpan w:val="2"/>
          </w:tcPr>
          <w:p w14:paraId="68B2C6F6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5BE9AB65" w14:textId="2E612F03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numbers on site to be minimised.</w:t>
            </w:r>
          </w:p>
          <w:p w14:paraId="4A10CAD4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Reception procedures to be arranged to minimise contamination risks via touch points and to ensure social distancing.</w:t>
            </w:r>
          </w:p>
          <w:p w14:paraId="59F15CB5" w14:textId="1B7E6B5E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Health Declaration to be signed by all visitors</w:t>
            </w:r>
          </w:p>
          <w:p w14:paraId="2D87C966" w14:textId="24C238FB" w:rsidR="00A02CAA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lastRenderedPageBreak/>
              <w:t>Ensure traffic routes are arranged to assist social distancing</w:t>
            </w:r>
          </w:p>
          <w:p w14:paraId="42C372C2" w14:textId="537C9BA0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arranged into work ‘pods’ to minimise movement around the building.</w:t>
            </w:r>
          </w:p>
          <w:p w14:paraId="61556074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Correct control over the use of lifts. Staff encouraged to use stairs.</w:t>
            </w:r>
          </w:p>
          <w:p w14:paraId="3D1934EC" w14:textId="77777777" w:rsidR="00A02CAA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Correct controls on social distancing in meeting rooms</w:t>
            </w:r>
          </w:p>
          <w:p w14:paraId="310568DF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Workspaces are organised in a manner to allow social distancing</w:t>
            </w:r>
          </w:p>
          <w:p w14:paraId="6C1DB8BC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Enhanced cleaning and sanitising procedures in workspaces.</w:t>
            </w:r>
          </w:p>
          <w:p w14:paraId="5D420AED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Access control, signage and sanitising procedures in place for welfare facilities</w:t>
            </w:r>
          </w:p>
          <w:p w14:paraId="1BCEF4B6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Delivery procedures follow correct social distancing procedures.</w:t>
            </w:r>
          </w:p>
          <w:p w14:paraId="6C55CE50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Cash is not being handled on the premises – contactless payment only</w:t>
            </w:r>
          </w:p>
          <w:p w14:paraId="421F759B" w14:textId="77777777" w:rsidR="004636B7" w:rsidRDefault="004636B7" w:rsidP="00A02C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Whenever possible, electronic communication is being used rather than paper and/or face to face contact.</w:t>
            </w:r>
          </w:p>
          <w:p w14:paraId="4D461576" w14:textId="428E68C3" w:rsidR="004636B7" w:rsidRPr="004636B7" w:rsidRDefault="004636B7" w:rsidP="004636B7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00" w:type="dxa"/>
          </w:tcPr>
          <w:p w14:paraId="14B22DAE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CFCC507" w14:textId="3AEAFA4B" w:rsidR="00A02CAA" w:rsidRPr="006A364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739" w:type="dxa"/>
            <w:gridSpan w:val="2"/>
          </w:tcPr>
          <w:p w14:paraId="281F579D" w14:textId="77777777" w:rsidR="00A02CAA" w:rsidRPr="006A364A" w:rsidRDefault="00A02CAA" w:rsidP="00F926FB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5570F31B" w14:textId="03EBC246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1 2 3 4 6</w:t>
            </w:r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7 8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</w:p>
        </w:tc>
        <w:tc>
          <w:tcPr>
            <w:tcW w:w="1607" w:type="dxa"/>
          </w:tcPr>
          <w:p w14:paraId="692B412D" w14:textId="77777777" w:rsidR="00A02CAA" w:rsidRPr="006A364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18" w:type="dxa"/>
          </w:tcPr>
          <w:p w14:paraId="3B704A8B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83" w:type="dxa"/>
          </w:tcPr>
          <w:p w14:paraId="5DE87F40" w14:textId="77777777" w:rsidR="00A02CAA" w:rsidRPr="006A364A" w:rsidRDefault="00A02CAA" w:rsidP="00F926FB">
            <w:pPr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A02CAA" w:rsidRPr="006A364A" w14:paraId="52956BA5" w14:textId="77777777" w:rsidTr="004636B7">
        <w:trPr>
          <w:trHeight w:val="4940"/>
          <w:jc w:val="center"/>
        </w:trPr>
        <w:tc>
          <w:tcPr>
            <w:tcW w:w="2090" w:type="dxa"/>
          </w:tcPr>
          <w:p w14:paraId="6B710F53" w14:textId="4BEF9F6A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6B65CF0C" w14:textId="0688B0E7" w:rsidR="00A02CAA" w:rsidRPr="006A364A" w:rsidRDefault="004636B7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Controls</w:t>
            </w:r>
          </w:p>
        </w:tc>
        <w:tc>
          <w:tcPr>
            <w:tcW w:w="1207" w:type="dxa"/>
            <w:gridSpan w:val="2"/>
          </w:tcPr>
          <w:p w14:paraId="3BC4EEC7" w14:textId="77777777" w:rsidR="00A02CAA" w:rsidRDefault="00A02CAA" w:rsidP="00F926FB">
            <w:pPr>
              <w:pStyle w:val="Footer"/>
              <w:rPr>
                <w:rFonts w:ascii="Open Sans" w:hAnsi="Open Sans" w:cs="Open Sans"/>
                <w:sz w:val="16"/>
              </w:rPr>
            </w:pPr>
          </w:p>
          <w:p w14:paraId="0D092608" w14:textId="527BB516" w:rsidR="00A02CAA" w:rsidRPr="006A364A" w:rsidRDefault="004636B7" w:rsidP="00F926FB">
            <w:pPr>
              <w:pStyle w:val="Foo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Cross-infection of staff from an infected carrier of the virus</w:t>
            </w:r>
          </w:p>
        </w:tc>
        <w:tc>
          <w:tcPr>
            <w:tcW w:w="963" w:type="dxa"/>
          </w:tcPr>
          <w:p w14:paraId="3304BD4D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1F8BC0CF" w14:textId="5B3901E8" w:rsidR="00A02CAA" w:rsidRPr="006A364A" w:rsidRDefault="004636B7" w:rsidP="00F926FB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Staff, visitors, contractors</w:t>
            </w:r>
          </w:p>
        </w:tc>
        <w:tc>
          <w:tcPr>
            <w:tcW w:w="3341" w:type="dxa"/>
            <w:gridSpan w:val="2"/>
          </w:tcPr>
          <w:p w14:paraId="4F7099A5" w14:textId="77777777" w:rsidR="00A02CA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  <w:p w14:paraId="2DC31D9E" w14:textId="7909764D" w:rsidR="00A02CAA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required to complete a Health Declaration prior to returning to work.</w:t>
            </w:r>
          </w:p>
          <w:p w14:paraId="31540599" w14:textId="191E9E42" w:rsidR="00A02CAA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All staff have received instruction as to the action to be taken if they, or another person in the area, shows symptoms of 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symptoms.</w:t>
            </w:r>
          </w:p>
          <w:p w14:paraId="4C5859A8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washing their hands frequently and correct facilities are provided to encourage this.</w:t>
            </w:r>
          </w:p>
          <w:p w14:paraId="61A90071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provided with face coverings where social distancing is not possible.</w:t>
            </w:r>
          </w:p>
          <w:p w14:paraId="7B373023" w14:textId="77777777" w:rsidR="00A02CAA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aware that they must report any ‘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safety’ concerns.</w:t>
            </w:r>
            <w:r w:rsidR="00A02CAA" w:rsidRPr="004636B7">
              <w:rPr>
                <w:rFonts w:ascii="Open Sans" w:hAnsi="Open Sans" w:cs="Open Sans"/>
                <w:sz w:val="16"/>
              </w:rPr>
              <w:t xml:space="preserve"> </w:t>
            </w:r>
          </w:p>
          <w:p w14:paraId="090C088F" w14:textId="77777777" w:rsid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‘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Awareness in the Workplace’ training has been provided’</w:t>
            </w:r>
          </w:p>
          <w:p w14:paraId="7F679831" w14:textId="7DB795C3" w:rsidR="004636B7" w:rsidRPr="004636B7" w:rsidRDefault="004636B7" w:rsidP="00A02C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Champions’ have been appointed to monitor standards.</w:t>
            </w:r>
          </w:p>
        </w:tc>
        <w:tc>
          <w:tcPr>
            <w:tcW w:w="1000" w:type="dxa"/>
          </w:tcPr>
          <w:p w14:paraId="4446994B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373B812" w14:textId="18E2412C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96984F8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01F16A8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3B4E87A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E4741B3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EB03E67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A56CF1C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F5428E9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AB22DEA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098377C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5A9562D7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FFDC74B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5D36562" w14:textId="77777777" w:rsidR="00A02CA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58425B7" w14:textId="5E1CFB51" w:rsidR="00A02CAA" w:rsidRPr="006A364A" w:rsidRDefault="00A02CAA" w:rsidP="00F926FB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739" w:type="dxa"/>
            <w:gridSpan w:val="2"/>
          </w:tcPr>
          <w:p w14:paraId="19A7D392" w14:textId="77777777" w:rsidR="00A02CAA" w:rsidRPr="006A364A" w:rsidRDefault="00A02CAA" w:rsidP="00F926FB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566C45B4" w14:textId="660B9E86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1 2 3 4 6</w:t>
            </w:r>
            <w:r w:rsid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7 8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</w:p>
        </w:tc>
        <w:tc>
          <w:tcPr>
            <w:tcW w:w="1607" w:type="dxa"/>
          </w:tcPr>
          <w:p w14:paraId="12BAF70A" w14:textId="77777777" w:rsidR="00A02CAA" w:rsidRPr="006A364A" w:rsidRDefault="00A02CAA" w:rsidP="00F926FB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018" w:type="dxa"/>
          </w:tcPr>
          <w:p w14:paraId="29A3FCA5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983" w:type="dxa"/>
          </w:tcPr>
          <w:p w14:paraId="132020C2" w14:textId="77777777" w:rsidR="00A02CAA" w:rsidRPr="006A364A" w:rsidRDefault="00A02CAA" w:rsidP="00F926FB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</w:tbl>
    <w:p w14:paraId="47E8F242" w14:textId="77777777" w:rsidR="00A02CAA" w:rsidRDefault="00A02CAA" w:rsidP="00A02CAA">
      <w:pPr>
        <w:rPr>
          <w:rFonts w:ascii="Open Sans" w:hAnsi="Open Sans" w:cs="Open Sans"/>
          <w:b/>
        </w:rPr>
      </w:pPr>
    </w:p>
    <w:p w14:paraId="4EA2B920" w14:textId="77777777" w:rsidR="00A02CAA" w:rsidRDefault="00A02CAA" w:rsidP="00A02CAA"/>
    <w:p w14:paraId="607905DD" w14:textId="461D1DC3" w:rsidR="00755FBA" w:rsidRDefault="00755FBA">
      <w:pPr>
        <w:spacing w:after="160" w:line="259" w:lineRule="auto"/>
        <w:rPr>
          <w:rFonts w:asciiTheme="minorHAnsi" w:hAnsiTheme="minorHAnsi"/>
        </w:rPr>
      </w:pPr>
    </w:p>
    <w:p w14:paraId="6342D892" w14:textId="77777777" w:rsidR="00755FBA" w:rsidRDefault="00755FBA" w:rsidP="00755FBA">
      <w:pPr>
        <w:tabs>
          <w:tab w:val="left" w:pos="2716"/>
        </w:tabs>
        <w:rPr>
          <w:rFonts w:asciiTheme="minorHAnsi" w:hAnsiTheme="minorHAnsi"/>
        </w:rPr>
        <w:sectPr w:rsidR="00755FBA" w:rsidSect="00755FBA">
          <w:headerReference w:type="default" r:id="rId8"/>
          <w:pgSz w:w="16838" w:h="11906" w:orient="landscape"/>
          <w:pgMar w:top="1440" w:right="1440" w:bottom="1440" w:left="1440" w:header="568" w:footer="708" w:gutter="0"/>
          <w:pgNumType w:start="1"/>
          <w:cols w:space="720"/>
          <w:docGrid w:linePitch="326"/>
        </w:sectPr>
      </w:pPr>
    </w:p>
    <w:p w14:paraId="5ECA6C0B" w14:textId="305C62B0" w:rsidR="00FE4227" w:rsidRPr="002A7D5C" w:rsidRDefault="00FE4227" w:rsidP="00755FBA">
      <w:pPr>
        <w:tabs>
          <w:tab w:val="left" w:pos="2716"/>
        </w:tabs>
        <w:rPr>
          <w:rFonts w:asciiTheme="minorHAnsi" w:hAnsiTheme="minorHAnsi"/>
        </w:rPr>
      </w:pPr>
    </w:p>
    <w:sectPr w:rsidR="00FE4227" w:rsidRPr="002A7D5C" w:rsidSect="00084C7C">
      <w:pgSz w:w="11906" w:h="16838"/>
      <w:pgMar w:top="1440" w:right="1440" w:bottom="1440" w:left="1440" w:header="56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C683" w14:textId="77777777" w:rsidR="009673C1" w:rsidRDefault="009673C1">
      <w:r>
        <w:separator/>
      </w:r>
    </w:p>
  </w:endnote>
  <w:endnote w:type="continuationSeparator" w:id="0">
    <w:p w14:paraId="6E30DD4F" w14:textId="77777777" w:rsidR="009673C1" w:rsidRDefault="009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ternateGotNo3D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3366" w14:textId="77777777" w:rsidR="009673C1" w:rsidRDefault="009673C1">
      <w:r>
        <w:separator/>
      </w:r>
    </w:p>
  </w:footnote>
  <w:footnote w:type="continuationSeparator" w:id="0">
    <w:p w14:paraId="5179CE37" w14:textId="77777777" w:rsidR="009673C1" w:rsidRDefault="009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6334" w14:textId="77777777" w:rsidR="00004337" w:rsidRDefault="00004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438E5E8" wp14:editId="05D8C289">
          <wp:extent cx="1662889" cy="30467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889" cy="30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DCB3D" w14:textId="77777777" w:rsidR="00004337" w:rsidRDefault="00004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color w:val="0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CAA"/>
    <w:multiLevelType w:val="hybridMultilevel"/>
    <w:tmpl w:val="7172B6A8"/>
    <w:lvl w:ilvl="0" w:tplc="4974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235"/>
    <w:multiLevelType w:val="hybridMultilevel"/>
    <w:tmpl w:val="727C9AC2"/>
    <w:lvl w:ilvl="0" w:tplc="4974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05C6"/>
    <w:multiLevelType w:val="hybridMultilevel"/>
    <w:tmpl w:val="4D484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65E46"/>
    <w:multiLevelType w:val="hybridMultilevel"/>
    <w:tmpl w:val="F40E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48E5"/>
    <w:multiLevelType w:val="hybridMultilevel"/>
    <w:tmpl w:val="89700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E4FD1"/>
    <w:multiLevelType w:val="hybridMultilevel"/>
    <w:tmpl w:val="A2D4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035F5"/>
    <w:multiLevelType w:val="hybridMultilevel"/>
    <w:tmpl w:val="834E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3B50"/>
    <w:multiLevelType w:val="hybridMultilevel"/>
    <w:tmpl w:val="6A9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A2D"/>
    <w:multiLevelType w:val="hybridMultilevel"/>
    <w:tmpl w:val="C83C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72F7B"/>
    <w:multiLevelType w:val="hybridMultilevel"/>
    <w:tmpl w:val="586A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F6C14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66B81"/>
    <w:multiLevelType w:val="hybridMultilevel"/>
    <w:tmpl w:val="F54C23AE"/>
    <w:lvl w:ilvl="0" w:tplc="49743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0E"/>
    <w:rsid w:val="00004337"/>
    <w:rsid w:val="00015C36"/>
    <w:rsid w:val="00037E5F"/>
    <w:rsid w:val="00045FC8"/>
    <w:rsid w:val="00050FA6"/>
    <w:rsid w:val="0006440E"/>
    <w:rsid w:val="00084C7C"/>
    <w:rsid w:val="000863DC"/>
    <w:rsid w:val="000A491F"/>
    <w:rsid w:val="00126289"/>
    <w:rsid w:val="00164F4C"/>
    <w:rsid w:val="00172836"/>
    <w:rsid w:val="001B328D"/>
    <w:rsid w:val="001E1D9E"/>
    <w:rsid w:val="00216B3A"/>
    <w:rsid w:val="00225982"/>
    <w:rsid w:val="00230E96"/>
    <w:rsid w:val="00253933"/>
    <w:rsid w:val="00281616"/>
    <w:rsid w:val="0029009C"/>
    <w:rsid w:val="002A7D5C"/>
    <w:rsid w:val="002E037B"/>
    <w:rsid w:val="002F7557"/>
    <w:rsid w:val="00324F0F"/>
    <w:rsid w:val="00381840"/>
    <w:rsid w:val="00383C76"/>
    <w:rsid w:val="003969F5"/>
    <w:rsid w:val="003B3C28"/>
    <w:rsid w:val="003D23F8"/>
    <w:rsid w:val="00415ADE"/>
    <w:rsid w:val="00430E6F"/>
    <w:rsid w:val="004636B7"/>
    <w:rsid w:val="004A302F"/>
    <w:rsid w:val="004C3CF2"/>
    <w:rsid w:val="004C697D"/>
    <w:rsid w:val="004D3D45"/>
    <w:rsid w:val="004D7EFF"/>
    <w:rsid w:val="00520F2C"/>
    <w:rsid w:val="0058184E"/>
    <w:rsid w:val="00592CBA"/>
    <w:rsid w:val="00595CD2"/>
    <w:rsid w:val="005B096A"/>
    <w:rsid w:val="005C4B70"/>
    <w:rsid w:val="00623CAF"/>
    <w:rsid w:val="006306BF"/>
    <w:rsid w:val="00650F13"/>
    <w:rsid w:val="006712EC"/>
    <w:rsid w:val="00675637"/>
    <w:rsid w:val="00704202"/>
    <w:rsid w:val="00745472"/>
    <w:rsid w:val="00747E06"/>
    <w:rsid w:val="00754B1D"/>
    <w:rsid w:val="00755FBA"/>
    <w:rsid w:val="00776D7D"/>
    <w:rsid w:val="007771FD"/>
    <w:rsid w:val="0078720F"/>
    <w:rsid w:val="007B056F"/>
    <w:rsid w:val="007B5BA6"/>
    <w:rsid w:val="007D0772"/>
    <w:rsid w:val="00826CDE"/>
    <w:rsid w:val="008315A3"/>
    <w:rsid w:val="008357D3"/>
    <w:rsid w:val="00887557"/>
    <w:rsid w:val="00894F19"/>
    <w:rsid w:val="0089509B"/>
    <w:rsid w:val="008C2D3A"/>
    <w:rsid w:val="008D1F41"/>
    <w:rsid w:val="008E0422"/>
    <w:rsid w:val="008E36A9"/>
    <w:rsid w:val="008E670F"/>
    <w:rsid w:val="008F56D3"/>
    <w:rsid w:val="00914366"/>
    <w:rsid w:val="00962E1E"/>
    <w:rsid w:val="009673C1"/>
    <w:rsid w:val="009D06DC"/>
    <w:rsid w:val="009E287D"/>
    <w:rsid w:val="009F19CB"/>
    <w:rsid w:val="00A02CAA"/>
    <w:rsid w:val="00A07BAC"/>
    <w:rsid w:val="00A1574A"/>
    <w:rsid w:val="00A15DB1"/>
    <w:rsid w:val="00A21BA0"/>
    <w:rsid w:val="00A233A7"/>
    <w:rsid w:val="00A47AE9"/>
    <w:rsid w:val="00AC740C"/>
    <w:rsid w:val="00AD092F"/>
    <w:rsid w:val="00AD14EB"/>
    <w:rsid w:val="00B02B5A"/>
    <w:rsid w:val="00B07B66"/>
    <w:rsid w:val="00B14215"/>
    <w:rsid w:val="00B1469A"/>
    <w:rsid w:val="00B24037"/>
    <w:rsid w:val="00B24BEE"/>
    <w:rsid w:val="00B37FB4"/>
    <w:rsid w:val="00B4381C"/>
    <w:rsid w:val="00B43C42"/>
    <w:rsid w:val="00B504FD"/>
    <w:rsid w:val="00BD03E8"/>
    <w:rsid w:val="00BD0DF6"/>
    <w:rsid w:val="00C758C7"/>
    <w:rsid w:val="00CC6256"/>
    <w:rsid w:val="00CE3E79"/>
    <w:rsid w:val="00D507F6"/>
    <w:rsid w:val="00D81D1F"/>
    <w:rsid w:val="00D87E45"/>
    <w:rsid w:val="00DA56E1"/>
    <w:rsid w:val="00DA7C41"/>
    <w:rsid w:val="00DE1A6C"/>
    <w:rsid w:val="00DE5A66"/>
    <w:rsid w:val="00E41867"/>
    <w:rsid w:val="00E4553E"/>
    <w:rsid w:val="00E73C95"/>
    <w:rsid w:val="00EA40D9"/>
    <w:rsid w:val="00ED423C"/>
    <w:rsid w:val="00ED5E47"/>
    <w:rsid w:val="00ED68C7"/>
    <w:rsid w:val="00EE6DF2"/>
    <w:rsid w:val="00EE74ED"/>
    <w:rsid w:val="00EF1018"/>
    <w:rsid w:val="00F16D9D"/>
    <w:rsid w:val="00F22E9D"/>
    <w:rsid w:val="00F25EBD"/>
    <w:rsid w:val="00F318E1"/>
    <w:rsid w:val="00F720F1"/>
    <w:rsid w:val="00F7373E"/>
    <w:rsid w:val="00F95D42"/>
    <w:rsid w:val="00FC6493"/>
    <w:rsid w:val="00FD31C9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B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A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sz w:val="48"/>
      <w:szCs w:val="48"/>
      <w:lang w:val="en-GB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hAnsi="Calibri" w:cs="Calibri"/>
      <w:b/>
      <w:sz w:val="28"/>
      <w:szCs w:val="28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hAnsi="Calibri" w:cs="Calibri"/>
      <w:b/>
      <w:lang w:val="en-GB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hAnsi="Calibri" w:cs="Calibri"/>
      <w:b/>
      <w:sz w:val="22"/>
      <w:szCs w:val="22"/>
      <w:lang w:val="en-GB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hAnsi="Calibri" w:cs="Calibri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842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4842"/>
  </w:style>
  <w:style w:type="paragraph" w:styleId="Footer">
    <w:name w:val="footer"/>
    <w:basedOn w:val="Normal"/>
    <w:link w:val="FooterChar"/>
    <w:unhideWhenUsed/>
    <w:rsid w:val="00984842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984842"/>
  </w:style>
  <w:style w:type="paragraph" w:styleId="BalloonText">
    <w:name w:val="Balloon Text"/>
    <w:basedOn w:val="Normal"/>
    <w:link w:val="BalloonTextChar"/>
    <w:uiPriority w:val="99"/>
    <w:semiHidden/>
    <w:unhideWhenUsed/>
    <w:rsid w:val="00F45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7F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25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1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931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8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7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5gjh5QJzVWVJyFXnKvItUyi6g==">AMUW2mWHYwxxtaBTzInfgnRO4F+iLO0OlFfEuYucqX/T+Eu9hiC3IOiX8guYqqnvKe+CIZigIEBX+w0TCUHB52CiO5niMtKvy7iDMvYPXTBW1EtmW00++qU=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Murphy</dc:creator>
  <cp:lastModifiedBy>Ayman</cp:lastModifiedBy>
  <cp:revision>2</cp:revision>
  <cp:lastPrinted>2020-05-15T14:03:00Z</cp:lastPrinted>
  <dcterms:created xsi:type="dcterms:W3CDTF">2020-05-29T16:13:00Z</dcterms:created>
  <dcterms:modified xsi:type="dcterms:W3CDTF">2020-05-29T16:13:00Z</dcterms:modified>
</cp:coreProperties>
</file>